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C66FAE" w:rsidRPr="00C66FAE" w:rsidTr="00E6397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747375" w:rsidRDefault="00C66FAE" w:rsidP="00A54BAB">
            <w:pPr>
              <w:pStyle w:val="1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bookmarkEnd w:id="0"/>
            <w:r w:rsidRPr="00747375">
              <w:rPr>
                <w:rFonts w:eastAsia="Times New Roman"/>
                <w:iCs/>
                <w:color w:val="auto"/>
                <w:lang w:eastAsia="ru-RU"/>
              </w:rPr>
              <w:t>Администрация СП «</w:t>
            </w:r>
            <w:proofErr w:type="spellStart"/>
            <w:r w:rsidRPr="00747375">
              <w:rPr>
                <w:rFonts w:eastAsia="Times New Roman"/>
                <w:iCs/>
                <w:color w:val="auto"/>
                <w:lang w:eastAsia="ru-RU"/>
              </w:rPr>
              <w:t>Зуткулей</w:t>
            </w:r>
            <w:proofErr w:type="spellEnd"/>
            <w:r w:rsidRPr="00747375">
              <w:rPr>
                <w:rFonts w:eastAsia="Times New Roman"/>
                <w:iCs/>
                <w:color w:val="auto"/>
                <w:lang w:eastAsia="ru-RU"/>
              </w:rPr>
              <w:t xml:space="preserve">» </w:t>
            </w:r>
            <w:r w:rsidRPr="00747375">
              <w:rPr>
                <w:rFonts w:eastAsia="Times New Roman"/>
                <w:color w:val="auto"/>
                <w:lang w:eastAsia="ru-RU"/>
              </w:rPr>
              <w:t>ИНН 8002018199, КПП 800201001</w:t>
            </w:r>
          </w:p>
          <w:p w:rsidR="00C66FAE" w:rsidRPr="00682CB8" w:rsidRDefault="00747375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FAE" w:rsidRPr="00C66FAE" w:rsidTr="00E6397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C66FAE" w:rsidRDefault="00C66FAE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внутреннего контроля</w:t>
      </w:r>
    </w:p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66FAE" w:rsidRPr="009101CB" w:rsidTr="00E63971">
        <w:tc>
          <w:tcPr>
            <w:tcW w:w="4747" w:type="dxa"/>
          </w:tcPr>
          <w:p w:rsidR="00C66FAE" w:rsidRPr="009101CB" w:rsidRDefault="007D4382" w:rsidP="00C6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C66FAE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.Зуткулей</w:t>
            </w:r>
            <w:proofErr w:type="spellEnd"/>
          </w:p>
        </w:tc>
        <w:tc>
          <w:tcPr>
            <w:tcW w:w="4747" w:type="dxa"/>
          </w:tcPr>
          <w:p w:rsidR="00C66FAE" w:rsidRPr="009101CB" w:rsidRDefault="00C66FAE" w:rsidP="006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15.</w:t>
            </w:r>
            <w:r w:rsidR="00651E74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04.2021</w:t>
            </w:r>
            <w:r w:rsidR="007D43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FAE" w:rsidRPr="009101CB" w:rsidRDefault="007D4382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FAE" w:rsidRPr="007C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</w:t>
      </w:r>
      <w:r w:rsid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числение, учет и контроль </w:t>
      </w:r>
      <w:proofErr w:type="gramStart"/>
      <w:r w:rsid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правильностью</w:t>
      </w:r>
      <w:proofErr w:type="gramEnd"/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исчисления, полнотой и своевременностью платежей </w:t>
      </w:r>
      <w:r w:rsidR="007C4040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за </w:t>
      </w:r>
      <w:r w:rsidR="007C4040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7C4040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2021года</w:t>
      </w:r>
      <w:r w:rsidR="007C4040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040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FAE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4007"/>
      </w:tblGrid>
      <w:tr w:rsidR="00C66FAE" w:rsidRPr="009101CB" w:rsidTr="00C66FAE">
        <w:trPr>
          <w:trHeight w:val="593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2021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D9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20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</w:t>
      </w:r>
      <w:r w:rsidR="00651E74"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еля 2021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1D357E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внутреннему контролю была проведена проверка</w:t>
      </w:r>
      <w:r w:rsidR="005F354A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исчисления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4A" w:rsidRPr="009101C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за январь, февраль, март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6FAE" w:rsidRPr="009101CB" w:rsidRDefault="00C66FAE" w:rsidP="004A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проверки были сопоставлены следующие документы:</w:t>
      </w:r>
    </w:p>
    <w:p w:rsidR="00C66FAE" w:rsidRPr="009101CB" w:rsidRDefault="00C66FAE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об увольнении и принятия на работу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</w:t>
      </w:r>
      <w:r w:rsidR="005F354A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Расчетно-платежная ведомость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</w:t>
      </w:r>
      <w:r w:rsidR="00C66FAE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D08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поручение;</w:t>
      </w:r>
    </w:p>
    <w:p w:rsidR="00C66FAE" w:rsidRPr="009101CB" w:rsidRDefault="00AE4D08" w:rsidP="004A0C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обращении взыскания на заработную</w:t>
      </w:r>
      <w:r w:rsidR="007E085D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F17353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доходы должника.</w:t>
      </w:r>
    </w:p>
    <w:p w:rsidR="00AE4D08" w:rsidRPr="009101CB" w:rsidRDefault="00AE4D08" w:rsidP="004A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4A" w:rsidRPr="009101CB" w:rsidRDefault="001D357E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5F354A" w:rsidRPr="009101CB">
        <w:rPr>
          <w:color w:val="222222"/>
          <w:sz w:val="28"/>
          <w:szCs w:val="28"/>
        </w:rPr>
        <w:t>Штатное расписание администрации СП «</w:t>
      </w:r>
      <w:proofErr w:type="spellStart"/>
      <w:r w:rsidR="005F354A" w:rsidRPr="009101CB">
        <w:rPr>
          <w:color w:val="222222"/>
          <w:sz w:val="28"/>
          <w:szCs w:val="28"/>
        </w:rPr>
        <w:t>Зуткулей</w:t>
      </w:r>
      <w:proofErr w:type="spellEnd"/>
      <w:r w:rsidR="005F354A" w:rsidRPr="009101CB">
        <w:rPr>
          <w:color w:val="222222"/>
          <w:sz w:val="28"/>
          <w:szCs w:val="28"/>
        </w:rPr>
        <w:t>» утверждено главой администрации СП «</w:t>
      </w:r>
      <w:proofErr w:type="spellStart"/>
      <w:r w:rsidR="005F354A" w:rsidRPr="009101CB">
        <w:rPr>
          <w:color w:val="222222"/>
          <w:sz w:val="28"/>
          <w:szCs w:val="28"/>
        </w:rPr>
        <w:t>Зуткулей</w:t>
      </w:r>
      <w:proofErr w:type="spellEnd"/>
      <w:r w:rsidR="005F354A" w:rsidRPr="009101CB">
        <w:rPr>
          <w:color w:val="222222"/>
          <w:sz w:val="28"/>
          <w:szCs w:val="28"/>
        </w:rPr>
        <w:t xml:space="preserve">» </w:t>
      </w:r>
      <w:r w:rsidR="00EE4F34" w:rsidRPr="009101CB">
        <w:rPr>
          <w:color w:val="222222"/>
          <w:sz w:val="28"/>
          <w:szCs w:val="28"/>
        </w:rPr>
        <w:t>1</w:t>
      </w:r>
      <w:r w:rsidR="005F354A" w:rsidRPr="009101CB">
        <w:rPr>
          <w:color w:val="222222"/>
          <w:sz w:val="28"/>
          <w:szCs w:val="28"/>
        </w:rPr>
        <w:t>1.01.2021г</w:t>
      </w:r>
      <w:r w:rsidR="009101CB" w:rsidRPr="009101CB">
        <w:rPr>
          <w:color w:val="222222"/>
          <w:sz w:val="28"/>
          <w:szCs w:val="28"/>
        </w:rPr>
        <w:t>оду</w:t>
      </w:r>
      <w:r w:rsidR="005F354A" w:rsidRPr="009101CB">
        <w:rPr>
          <w:color w:val="222222"/>
          <w:sz w:val="28"/>
          <w:szCs w:val="28"/>
        </w:rPr>
        <w:t xml:space="preserve"> и согласовано с </w:t>
      </w:r>
      <w:r w:rsidR="00651E74" w:rsidRPr="009101CB">
        <w:rPr>
          <w:color w:val="222222"/>
          <w:sz w:val="28"/>
          <w:szCs w:val="28"/>
        </w:rPr>
        <w:t xml:space="preserve"> Комитетом по </w:t>
      </w:r>
      <w:r w:rsidR="00EE4F34" w:rsidRPr="009101CB">
        <w:rPr>
          <w:color w:val="222222"/>
          <w:sz w:val="28"/>
          <w:szCs w:val="28"/>
        </w:rPr>
        <w:t>фин</w:t>
      </w:r>
      <w:r w:rsidR="00651E74" w:rsidRPr="009101CB">
        <w:rPr>
          <w:color w:val="222222"/>
          <w:sz w:val="28"/>
          <w:szCs w:val="28"/>
        </w:rPr>
        <w:t xml:space="preserve">ансам </w:t>
      </w:r>
      <w:r w:rsidR="00EE4F34" w:rsidRPr="009101CB">
        <w:rPr>
          <w:color w:val="222222"/>
          <w:sz w:val="28"/>
          <w:szCs w:val="28"/>
        </w:rPr>
        <w:t xml:space="preserve"> </w:t>
      </w:r>
      <w:proofErr w:type="spellStart"/>
      <w:r w:rsidR="00EE4F34" w:rsidRPr="009101CB">
        <w:rPr>
          <w:color w:val="222222"/>
          <w:sz w:val="28"/>
          <w:szCs w:val="28"/>
        </w:rPr>
        <w:t>Дульдургинского</w:t>
      </w:r>
      <w:proofErr w:type="spellEnd"/>
      <w:r w:rsidR="00EE4F34" w:rsidRPr="009101CB">
        <w:rPr>
          <w:color w:val="222222"/>
          <w:sz w:val="28"/>
          <w:szCs w:val="28"/>
        </w:rPr>
        <w:t xml:space="preserve"> района с общей штатной численностью 19</w:t>
      </w:r>
      <w:r w:rsidR="005F354A" w:rsidRPr="009101CB">
        <w:rPr>
          <w:color w:val="222222"/>
          <w:sz w:val="28"/>
          <w:szCs w:val="28"/>
        </w:rPr>
        <w:t xml:space="preserve">,5 единиц, с фондом оплаты труда на месяц в сумме </w:t>
      </w:r>
      <w:r w:rsidR="00651E74" w:rsidRPr="009101CB">
        <w:rPr>
          <w:color w:val="222222"/>
          <w:sz w:val="28"/>
          <w:szCs w:val="28"/>
        </w:rPr>
        <w:t>__________</w:t>
      </w:r>
      <w:r w:rsidR="005F354A" w:rsidRPr="009101CB">
        <w:rPr>
          <w:color w:val="222222"/>
          <w:sz w:val="28"/>
          <w:szCs w:val="28"/>
        </w:rPr>
        <w:t xml:space="preserve"> рублей.</w:t>
      </w:r>
    </w:p>
    <w:p w:rsidR="005F354A" w:rsidRPr="009101CB" w:rsidRDefault="005F354A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 xml:space="preserve">На момент проверки фактическая численность составила </w:t>
      </w:r>
      <w:r w:rsidR="00EE4F34" w:rsidRPr="009101CB">
        <w:rPr>
          <w:color w:val="222222"/>
          <w:sz w:val="28"/>
          <w:szCs w:val="28"/>
        </w:rPr>
        <w:t>19,5</w:t>
      </w:r>
      <w:r w:rsidRPr="009101CB">
        <w:rPr>
          <w:color w:val="222222"/>
          <w:sz w:val="28"/>
          <w:szCs w:val="28"/>
        </w:rPr>
        <w:t xml:space="preserve"> человек.</w:t>
      </w:r>
    </w:p>
    <w:p w:rsidR="005F354A" w:rsidRPr="009101CB" w:rsidRDefault="005F354A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 xml:space="preserve">Учёт использования рабочего времени в </w:t>
      </w:r>
      <w:r w:rsidR="00651E74" w:rsidRPr="009101CB">
        <w:rPr>
          <w:color w:val="222222"/>
          <w:sz w:val="28"/>
          <w:szCs w:val="28"/>
        </w:rPr>
        <w:t xml:space="preserve">администрации </w:t>
      </w:r>
      <w:r w:rsidRPr="009101CB">
        <w:rPr>
          <w:color w:val="222222"/>
          <w:sz w:val="28"/>
          <w:szCs w:val="28"/>
        </w:rPr>
        <w:t>ведётся регулярно с применением Табеля учёта использования ра</w:t>
      </w:r>
      <w:r w:rsidR="007D4382">
        <w:rPr>
          <w:color w:val="222222"/>
          <w:sz w:val="28"/>
          <w:szCs w:val="28"/>
        </w:rPr>
        <w:t>бочего времени.</w:t>
      </w:r>
    </w:p>
    <w:p w:rsidR="007D4382" w:rsidRDefault="004A0C9B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</w:t>
      </w:r>
      <w:r w:rsidR="005F354A" w:rsidRPr="009101CB">
        <w:rPr>
          <w:color w:val="222222"/>
          <w:sz w:val="28"/>
          <w:szCs w:val="28"/>
        </w:rPr>
        <w:t xml:space="preserve">Расчетные листки, предоставленные </w:t>
      </w:r>
      <w:r w:rsidR="00EE4F34" w:rsidRPr="009101CB">
        <w:rPr>
          <w:color w:val="222222"/>
          <w:sz w:val="28"/>
          <w:szCs w:val="28"/>
        </w:rPr>
        <w:t>администрацией СП «</w:t>
      </w:r>
      <w:proofErr w:type="spellStart"/>
      <w:r w:rsidR="00EE4F34" w:rsidRPr="009101CB">
        <w:rPr>
          <w:color w:val="222222"/>
          <w:sz w:val="28"/>
          <w:szCs w:val="28"/>
        </w:rPr>
        <w:t>Зуткулей</w:t>
      </w:r>
      <w:proofErr w:type="spellEnd"/>
      <w:r w:rsidR="00EE4F34" w:rsidRPr="009101CB">
        <w:rPr>
          <w:color w:val="222222"/>
          <w:sz w:val="28"/>
          <w:szCs w:val="28"/>
        </w:rPr>
        <w:t>»</w:t>
      </w:r>
      <w:r w:rsidR="005F354A" w:rsidRPr="009101CB">
        <w:rPr>
          <w:color w:val="222222"/>
          <w:sz w:val="28"/>
          <w:szCs w:val="28"/>
        </w:rPr>
        <w:t xml:space="preserve"> содержат в себе необходимые сведения: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ФИО и табельный номер работника;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период начислений; отработанные часы и дни; </w:t>
      </w:r>
    </w:p>
    <w:p w:rsidR="007D4382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 xml:space="preserve">составные части заработка; основания и размеры удержаний; </w:t>
      </w:r>
    </w:p>
    <w:p w:rsidR="008B5F07" w:rsidRPr="009101CB" w:rsidRDefault="007D4382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5F354A" w:rsidRPr="009101CB">
        <w:rPr>
          <w:color w:val="222222"/>
          <w:sz w:val="28"/>
          <w:szCs w:val="28"/>
        </w:rPr>
        <w:t>сумма к выдаче работнику.</w:t>
      </w:r>
    </w:p>
    <w:p w:rsidR="005F354A" w:rsidRPr="009101CB" w:rsidRDefault="00D620E4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F34" w:rsidRPr="009101CB">
        <w:rPr>
          <w:sz w:val="28"/>
          <w:szCs w:val="28"/>
        </w:rPr>
        <w:t xml:space="preserve">В ходе проверки начислений заработной платы за </w:t>
      </w:r>
      <w:r w:rsidR="00EE4F34" w:rsidRPr="009101CB">
        <w:rPr>
          <w:sz w:val="28"/>
          <w:szCs w:val="28"/>
          <w:lang w:val="en-US"/>
        </w:rPr>
        <w:t>I</w:t>
      </w:r>
      <w:r w:rsidR="00651E74" w:rsidRPr="009101CB">
        <w:rPr>
          <w:sz w:val="28"/>
          <w:szCs w:val="28"/>
        </w:rPr>
        <w:t xml:space="preserve"> </w:t>
      </w:r>
      <w:r w:rsidR="00EE4F34" w:rsidRPr="009101CB">
        <w:rPr>
          <w:sz w:val="28"/>
          <w:szCs w:val="28"/>
        </w:rPr>
        <w:t>квартал 2021году нарушений не установлено.</w:t>
      </w:r>
    </w:p>
    <w:p w:rsidR="005F354A" w:rsidRPr="009101CB" w:rsidRDefault="005F354A" w:rsidP="005F354A">
      <w:pPr>
        <w:pStyle w:val="a7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> </w:t>
      </w:r>
    </w:p>
    <w:p w:rsidR="004A0C9B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9689E" w:rsidRPr="00682CB8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689E" w:rsidRPr="00682CB8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49689E" w:rsidRPr="00682CB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47375">
        <w:rPr>
          <w:rFonts w:ascii="Times New Roman" w:hAnsi="Times New Roman" w:cs="Times New Roman"/>
          <w:sz w:val="28"/>
          <w:szCs w:val="28"/>
        </w:rPr>
        <w:t xml:space="preserve">  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Д.Д.Доржиева</w:t>
      </w:r>
      <w:proofErr w:type="spellEnd"/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едущий специалист                                                    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Д.Н.Дашинимаева</w:t>
      </w:r>
      <w:proofErr w:type="spellEnd"/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пециалист по молодежи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А.Б.Дашинимаев</w:t>
      </w:r>
      <w:proofErr w:type="spellEnd"/>
    </w:p>
    <w:p w:rsidR="002A1968" w:rsidRPr="0049689E" w:rsidRDefault="002A1968">
      <w:pPr>
        <w:rPr>
          <w:sz w:val="28"/>
          <w:szCs w:val="28"/>
        </w:rPr>
      </w:pPr>
    </w:p>
    <w:sectPr w:rsidR="002A1968" w:rsidRPr="0049689E" w:rsidSect="00747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16" w:rsidRDefault="000C0316">
      <w:pPr>
        <w:spacing w:after="0" w:line="240" w:lineRule="auto"/>
      </w:pPr>
      <w:r>
        <w:separator/>
      </w:r>
    </w:p>
  </w:endnote>
  <w:endnote w:type="continuationSeparator" w:id="0">
    <w:p w:rsidR="000C0316" w:rsidRDefault="000C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16" w:rsidRDefault="000C0316">
      <w:pPr>
        <w:spacing w:after="0" w:line="240" w:lineRule="auto"/>
      </w:pPr>
      <w:r>
        <w:separator/>
      </w:r>
    </w:p>
  </w:footnote>
  <w:footnote w:type="continuationSeparator" w:id="0">
    <w:p w:rsidR="000C0316" w:rsidRDefault="000C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0C0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AE"/>
    <w:rsid w:val="000C0316"/>
    <w:rsid w:val="000D2186"/>
    <w:rsid w:val="001D357E"/>
    <w:rsid w:val="002A1968"/>
    <w:rsid w:val="00314DA6"/>
    <w:rsid w:val="00410128"/>
    <w:rsid w:val="00424A8F"/>
    <w:rsid w:val="0049689E"/>
    <w:rsid w:val="004A0C9B"/>
    <w:rsid w:val="005C337B"/>
    <w:rsid w:val="005F354A"/>
    <w:rsid w:val="00604361"/>
    <w:rsid w:val="00607F57"/>
    <w:rsid w:val="00651E74"/>
    <w:rsid w:val="00682CB8"/>
    <w:rsid w:val="006C191F"/>
    <w:rsid w:val="00747375"/>
    <w:rsid w:val="007C4040"/>
    <w:rsid w:val="007D4382"/>
    <w:rsid w:val="007E085D"/>
    <w:rsid w:val="008B5F07"/>
    <w:rsid w:val="009101CB"/>
    <w:rsid w:val="009C4319"/>
    <w:rsid w:val="00A54BAB"/>
    <w:rsid w:val="00AE4D08"/>
    <w:rsid w:val="00BE1FAE"/>
    <w:rsid w:val="00C66FAE"/>
    <w:rsid w:val="00CF2CEA"/>
    <w:rsid w:val="00D620E4"/>
    <w:rsid w:val="00D954C5"/>
    <w:rsid w:val="00EE4F34"/>
    <w:rsid w:val="00F17353"/>
    <w:rsid w:val="00FC3566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03FB-1461-47E5-8933-87602F3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FAE"/>
  </w:style>
  <w:style w:type="paragraph" w:styleId="a5">
    <w:name w:val="footer"/>
    <w:basedOn w:val="a"/>
    <w:link w:val="a6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FAE"/>
  </w:style>
  <w:style w:type="paragraph" w:styleId="a7">
    <w:name w:val="Normal (Web)"/>
    <w:basedOn w:val="a"/>
    <w:uiPriority w:val="99"/>
    <w:semiHidden/>
    <w:unhideWhenUsed/>
    <w:rsid w:val="005F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2024-03-07T02:12:00Z</dcterms:created>
  <dcterms:modified xsi:type="dcterms:W3CDTF">2024-03-07T02:12:00Z</dcterms:modified>
</cp:coreProperties>
</file>