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4" w:rsidRDefault="005D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0F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Информация</w:t>
      </w:r>
    </w:p>
    <w:p w:rsidR="005D301D" w:rsidRDefault="005D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признании   права муниципальной собственности на невостребованные земельные доли из земель сельскохозяйственного назначения</w:t>
      </w:r>
    </w:p>
    <w:p w:rsidR="005D301D" w:rsidRDefault="005D301D">
      <w:pPr>
        <w:rPr>
          <w:rFonts w:ascii="Times New Roman" w:hAnsi="Times New Roman" w:cs="Times New Roman"/>
          <w:sz w:val="28"/>
          <w:szCs w:val="28"/>
        </w:rPr>
      </w:pPr>
    </w:p>
    <w:p w:rsidR="005D301D" w:rsidRDefault="005D301D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2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397523">
        <w:rPr>
          <w:rFonts w:ascii="Times New Roman" w:hAnsi="Times New Roman" w:cs="Times New Roman"/>
          <w:sz w:val="28"/>
          <w:szCs w:val="28"/>
        </w:rPr>
        <w:t xml:space="preserve">ия  </w:t>
      </w:r>
      <w:r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147EA" w:rsidRPr="000147EA">
        <w:rPr>
          <w:rFonts w:ascii="Times New Roman" w:hAnsi="Times New Roman" w:cs="Times New Roman"/>
          <w:sz w:val="28"/>
          <w:szCs w:val="28"/>
        </w:rPr>
        <w:t>29</w:t>
      </w:r>
      <w:r w:rsidR="000147EA">
        <w:rPr>
          <w:rFonts w:ascii="Times New Roman" w:hAnsi="Times New Roman" w:cs="Times New Roman"/>
          <w:sz w:val="28"/>
          <w:szCs w:val="28"/>
        </w:rPr>
        <w:t>.10</w:t>
      </w:r>
      <w:r w:rsidR="007D2362">
        <w:rPr>
          <w:rFonts w:ascii="Times New Roman" w:hAnsi="Times New Roman" w:cs="Times New Roman"/>
          <w:sz w:val="28"/>
          <w:szCs w:val="28"/>
        </w:rPr>
        <w:t>.2018 г. обратилась  в Дульдургинский районный суд  с исковым заявлением о признании права муниципальной собственности  на нев</w:t>
      </w:r>
      <w:r w:rsidR="000147EA">
        <w:rPr>
          <w:rFonts w:ascii="Times New Roman" w:hAnsi="Times New Roman" w:cs="Times New Roman"/>
          <w:sz w:val="28"/>
          <w:szCs w:val="28"/>
        </w:rPr>
        <w:t>остребованную земельную  долю  13 человек.</w:t>
      </w:r>
      <w:r w:rsidR="007D2362">
        <w:rPr>
          <w:rFonts w:ascii="Times New Roman" w:hAnsi="Times New Roman" w:cs="Times New Roman"/>
          <w:sz w:val="28"/>
          <w:szCs w:val="28"/>
        </w:rPr>
        <w:t xml:space="preserve"> </w:t>
      </w:r>
      <w:r w:rsidR="0001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62" w:rsidRDefault="007D2362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F7C">
        <w:rPr>
          <w:rFonts w:ascii="Times New Roman" w:hAnsi="Times New Roman" w:cs="Times New Roman"/>
          <w:sz w:val="28"/>
          <w:szCs w:val="28"/>
        </w:rPr>
        <w:t xml:space="preserve">  </w:t>
      </w:r>
      <w:r w:rsidR="000147EA">
        <w:rPr>
          <w:rFonts w:ascii="Times New Roman" w:hAnsi="Times New Roman" w:cs="Times New Roman"/>
          <w:sz w:val="28"/>
          <w:szCs w:val="28"/>
        </w:rPr>
        <w:t xml:space="preserve">  На основании Решения от 03.12</w:t>
      </w:r>
      <w:r>
        <w:rPr>
          <w:rFonts w:ascii="Times New Roman" w:hAnsi="Times New Roman" w:cs="Times New Roman"/>
          <w:sz w:val="28"/>
          <w:szCs w:val="28"/>
        </w:rPr>
        <w:t xml:space="preserve">.2018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Забайкальского края </w:t>
      </w:r>
      <w:r w:rsidR="00DE0F7C">
        <w:rPr>
          <w:rFonts w:ascii="Times New Roman" w:hAnsi="Times New Roman" w:cs="Times New Roman"/>
          <w:sz w:val="28"/>
          <w:szCs w:val="28"/>
        </w:rPr>
        <w:t xml:space="preserve">исковое заявление удовлетворено. За администрацией СП «Зуткулей» признано право муниципальной собственности на </w:t>
      </w:r>
      <w:r w:rsidR="000147EA">
        <w:rPr>
          <w:rFonts w:ascii="Times New Roman" w:hAnsi="Times New Roman" w:cs="Times New Roman"/>
          <w:sz w:val="28"/>
          <w:szCs w:val="28"/>
        </w:rPr>
        <w:t>невостребованные земельные доли</w:t>
      </w:r>
      <w:r w:rsidR="00DE0F7C">
        <w:rPr>
          <w:rFonts w:ascii="Times New Roman" w:hAnsi="Times New Roman" w:cs="Times New Roman"/>
          <w:sz w:val="28"/>
          <w:szCs w:val="28"/>
        </w:rPr>
        <w:t xml:space="preserve">  размером </w:t>
      </w:r>
      <w:r w:rsidR="000147EA">
        <w:rPr>
          <w:rFonts w:ascii="Times New Roman" w:hAnsi="Times New Roman" w:cs="Times New Roman"/>
          <w:sz w:val="28"/>
          <w:szCs w:val="28"/>
        </w:rPr>
        <w:t>283,4</w:t>
      </w:r>
      <w:bookmarkStart w:id="0" w:name="_GoBack"/>
      <w:bookmarkEnd w:id="0"/>
      <w:r w:rsidR="000147EA">
        <w:rPr>
          <w:rFonts w:ascii="Times New Roman" w:hAnsi="Times New Roman" w:cs="Times New Roman"/>
          <w:sz w:val="28"/>
          <w:szCs w:val="28"/>
        </w:rPr>
        <w:t xml:space="preserve"> </w:t>
      </w:r>
      <w:r w:rsidR="00DE0F7C">
        <w:rPr>
          <w:rFonts w:ascii="Times New Roman" w:hAnsi="Times New Roman" w:cs="Times New Roman"/>
          <w:sz w:val="28"/>
          <w:szCs w:val="28"/>
        </w:rPr>
        <w:t xml:space="preserve"> га на земельный участок сельскохозяйственного назначения.</w:t>
      </w: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F7C" w:rsidRPr="005D301D" w:rsidRDefault="00DE0F7C" w:rsidP="007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sectPr w:rsidR="00DE0F7C" w:rsidRPr="005D301D" w:rsidSect="0054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D"/>
    <w:rsid w:val="000147EA"/>
    <w:rsid w:val="00397523"/>
    <w:rsid w:val="003E3077"/>
    <w:rsid w:val="00542C44"/>
    <w:rsid w:val="005D301D"/>
    <w:rsid w:val="007D2362"/>
    <w:rsid w:val="00D65D0A"/>
    <w:rsid w:val="00D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2019-01-18T00:30:00Z</dcterms:created>
  <dcterms:modified xsi:type="dcterms:W3CDTF">2019-01-18T00:33:00Z</dcterms:modified>
</cp:coreProperties>
</file>