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25" w:rsidRDefault="00575F25" w:rsidP="00575F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575F25" w:rsidRDefault="00575F25" w:rsidP="00575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575F25" w:rsidRDefault="00575F25" w:rsidP="00575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575F25" w:rsidRDefault="00575F25" w:rsidP="00575F25">
      <w:pPr>
        <w:rPr>
          <w:sz w:val="28"/>
          <w:szCs w:val="28"/>
        </w:rPr>
      </w:pPr>
    </w:p>
    <w:p w:rsidR="00575F25" w:rsidRDefault="00575F25" w:rsidP="00575F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575F25" w:rsidRDefault="00575F25" w:rsidP="00575F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575F25" w:rsidRDefault="00575F25" w:rsidP="00575F25">
      <w:pPr>
        <w:rPr>
          <w:b/>
          <w:sz w:val="28"/>
          <w:szCs w:val="28"/>
        </w:rPr>
      </w:pPr>
    </w:p>
    <w:p w:rsidR="00575F25" w:rsidRDefault="00575F25" w:rsidP="00575F25">
      <w:pPr>
        <w:rPr>
          <w:sz w:val="28"/>
          <w:szCs w:val="28"/>
        </w:rPr>
      </w:pPr>
      <w:r>
        <w:rPr>
          <w:sz w:val="28"/>
          <w:szCs w:val="28"/>
        </w:rPr>
        <w:t>29 января  2016 года                                                                                  №  3</w:t>
      </w:r>
    </w:p>
    <w:p w:rsidR="00575F25" w:rsidRDefault="00575F25" w:rsidP="00575F25">
      <w:pPr>
        <w:rPr>
          <w:sz w:val="28"/>
          <w:szCs w:val="28"/>
        </w:rPr>
      </w:pPr>
    </w:p>
    <w:p w:rsidR="00575F25" w:rsidRDefault="00575F25" w:rsidP="00575F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575F25" w:rsidRDefault="00575F25" w:rsidP="00575F25">
      <w:pPr>
        <w:rPr>
          <w:sz w:val="28"/>
          <w:szCs w:val="28"/>
        </w:rPr>
      </w:pPr>
    </w:p>
    <w:p w:rsidR="00575F25" w:rsidRDefault="00575F25" w:rsidP="00575F25">
      <w:pPr>
        <w:rPr>
          <w:sz w:val="28"/>
          <w:szCs w:val="28"/>
        </w:rPr>
      </w:pPr>
    </w:p>
    <w:p w:rsidR="00575F25" w:rsidRDefault="00575F25" w:rsidP="00575F25">
      <w:pPr>
        <w:rPr>
          <w:sz w:val="28"/>
          <w:szCs w:val="28"/>
        </w:rPr>
      </w:pPr>
      <w:r>
        <w:rPr>
          <w:sz w:val="28"/>
          <w:szCs w:val="28"/>
        </w:rPr>
        <w:t xml:space="preserve"> Об организации воинского учета</w:t>
      </w:r>
    </w:p>
    <w:p w:rsidR="00575F25" w:rsidRDefault="00575F25" w:rsidP="00575F25">
      <w:pPr>
        <w:rPr>
          <w:sz w:val="28"/>
          <w:szCs w:val="28"/>
        </w:rPr>
      </w:pPr>
      <w:r>
        <w:rPr>
          <w:sz w:val="28"/>
          <w:szCs w:val="28"/>
        </w:rPr>
        <w:t>граждан, пребывающих в запасе</w:t>
      </w:r>
    </w:p>
    <w:p w:rsidR="00575F25" w:rsidRDefault="00575F25" w:rsidP="00575F25">
      <w:pPr>
        <w:rPr>
          <w:sz w:val="28"/>
          <w:szCs w:val="28"/>
        </w:rPr>
      </w:pPr>
    </w:p>
    <w:p w:rsidR="00575F25" w:rsidRDefault="00575F25" w:rsidP="00575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Во исполнение  Федеральных законов Российской Федерации от 31 мая 1996 года «Об обороне», от 28 марта 1998 года «О воинской обязанности и военной службе», от 26 февраля  1997 года «О мобилизационной подготовке и мобилизации в Российской Федерации» и постановлений Российской Федерации от 25.12.1998 г. № 1541 «Положение о воинском учете» и от 26.02.1998 № 258 «Основные положения по бронированию граждан Российской Федерации</w:t>
      </w:r>
      <w:proofErr w:type="gramEnd"/>
      <w:r>
        <w:rPr>
          <w:sz w:val="28"/>
          <w:szCs w:val="28"/>
        </w:rPr>
        <w:t>, пребывающих  в запасе Вооруженных сил  Российской Федерации, федеральных органов исполнительной власти, имеющий запас, и работающих в органах  государственной власти, органах  местного самоуправления и организациях»</w:t>
      </w:r>
    </w:p>
    <w:p w:rsidR="00575F25" w:rsidRDefault="00575F25" w:rsidP="00575F25">
      <w:pPr>
        <w:rPr>
          <w:sz w:val="28"/>
          <w:szCs w:val="28"/>
        </w:rPr>
      </w:pPr>
    </w:p>
    <w:p w:rsidR="00575F25" w:rsidRDefault="00575F25" w:rsidP="00575F25">
      <w:pPr>
        <w:rPr>
          <w:sz w:val="28"/>
          <w:szCs w:val="28"/>
        </w:rPr>
      </w:pPr>
      <w:r>
        <w:rPr>
          <w:sz w:val="28"/>
          <w:szCs w:val="28"/>
        </w:rPr>
        <w:t>Администрация  сельского поселения «Зуткулей»  ПОСТАНОВЛЯЕТ:</w:t>
      </w:r>
    </w:p>
    <w:p w:rsidR="00575F25" w:rsidRDefault="00575F25" w:rsidP="00575F25">
      <w:pPr>
        <w:rPr>
          <w:sz w:val="28"/>
          <w:szCs w:val="28"/>
        </w:rPr>
      </w:pPr>
    </w:p>
    <w:p w:rsidR="00575F25" w:rsidRDefault="00575F25" w:rsidP="00575F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по ведению воинского учета граждан, пребывающих в запасе, возложить на начальника военно-учетного стола  </w:t>
      </w:r>
      <w:proofErr w:type="spellStart"/>
      <w:r>
        <w:rPr>
          <w:sz w:val="28"/>
          <w:szCs w:val="28"/>
        </w:rPr>
        <w:t>Дашинимаеву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Долгорму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Нимаевну</w:t>
      </w:r>
      <w:proofErr w:type="spellEnd"/>
      <w:r>
        <w:rPr>
          <w:sz w:val="28"/>
          <w:szCs w:val="28"/>
        </w:rPr>
        <w:t>.</w:t>
      </w:r>
    </w:p>
    <w:p w:rsidR="00575F25" w:rsidRDefault="00575F25" w:rsidP="00575F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убытии в отпуск, командировку или на лечение </w:t>
      </w:r>
      <w:proofErr w:type="spellStart"/>
      <w:r>
        <w:rPr>
          <w:sz w:val="28"/>
          <w:szCs w:val="28"/>
        </w:rPr>
        <w:t>Дашинимаевой</w:t>
      </w:r>
      <w:proofErr w:type="spellEnd"/>
      <w:r>
        <w:rPr>
          <w:sz w:val="28"/>
          <w:szCs w:val="28"/>
        </w:rPr>
        <w:t xml:space="preserve"> Д.Н. исполнение обязанностей по ведению воинского учета, пребывающих в запасе, временно возложить на ведущего специалиста  администрации  Доржиеву Д.Д.</w:t>
      </w:r>
    </w:p>
    <w:p w:rsidR="00575F25" w:rsidRDefault="00575F25" w:rsidP="00575F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довести до исполнителей  и руководителей  </w:t>
      </w:r>
    </w:p>
    <w:p w:rsidR="00575F25" w:rsidRDefault="00575F25" w:rsidP="00575F2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структурных подразделений.</w:t>
      </w:r>
    </w:p>
    <w:p w:rsidR="00575F25" w:rsidRDefault="00575F25" w:rsidP="00575F2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возлагаю на себя.</w:t>
      </w:r>
    </w:p>
    <w:p w:rsidR="00575F25" w:rsidRDefault="00575F25" w:rsidP="00575F25">
      <w:pPr>
        <w:jc w:val="both"/>
        <w:rPr>
          <w:sz w:val="28"/>
          <w:szCs w:val="28"/>
        </w:rPr>
      </w:pPr>
    </w:p>
    <w:p w:rsidR="00575F25" w:rsidRDefault="00575F25" w:rsidP="00575F25">
      <w:pPr>
        <w:jc w:val="both"/>
        <w:rPr>
          <w:sz w:val="28"/>
          <w:szCs w:val="28"/>
        </w:rPr>
      </w:pPr>
    </w:p>
    <w:p w:rsidR="00575F25" w:rsidRDefault="00575F25" w:rsidP="00575F25">
      <w:pPr>
        <w:jc w:val="both"/>
        <w:rPr>
          <w:sz w:val="28"/>
          <w:szCs w:val="28"/>
        </w:rPr>
      </w:pPr>
    </w:p>
    <w:p w:rsidR="00575F25" w:rsidRDefault="00575F25" w:rsidP="00575F25">
      <w:pPr>
        <w:jc w:val="both"/>
        <w:rPr>
          <w:sz w:val="28"/>
          <w:szCs w:val="28"/>
        </w:rPr>
      </w:pPr>
    </w:p>
    <w:p w:rsidR="00575F25" w:rsidRDefault="00575F25" w:rsidP="00575F25">
      <w:pPr>
        <w:jc w:val="both"/>
        <w:rPr>
          <w:sz w:val="28"/>
          <w:szCs w:val="28"/>
        </w:rPr>
      </w:pPr>
    </w:p>
    <w:p w:rsidR="00575F25" w:rsidRDefault="00575F25" w:rsidP="00575F25">
      <w:pPr>
        <w:jc w:val="both"/>
        <w:rPr>
          <w:sz w:val="28"/>
          <w:szCs w:val="28"/>
        </w:rPr>
      </w:pPr>
    </w:p>
    <w:p w:rsidR="000826BE" w:rsidRDefault="00575F25" w:rsidP="00575F25">
      <w:pPr>
        <w:jc w:val="both"/>
      </w:pPr>
      <w:r>
        <w:rPr>
          <w:sz w:val="28"/>
          <w:szCs w:val="28"/>
        </w:rPr>
        <w:t xml:space="preserve">Глава сельского поселения  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sectPr w:rsidR="000826BE" w:rsidSect="0008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4EE"/>
    <w:multiLevelType w:val="hybridMultilevel"/>
    <w:tmpl w:val="4AB8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F25"/>
    <w:rsid w:val="000826BE"/>
    <w:rsid w:val="0057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2016-02-10T06:02:00Z</dcterms:created>
  <dcterms:modified xsi:type="dcterms:W3CDTF">2016-02-10T06:09:00Z</dcterms:modified>
</cp:coreProperties>
</file>