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 w:rsidRPr="00D10943">
        <w:rPr>
          <w:sz w:val="28"/>
          <w:szCs w:val="28"/>
        </w:rPr>
        <w:t>АДМИНИСТР</w:t>
      </w:r>
      <w:r>
        <w:rPr>
          <w:sz w:val="28"/>
          <w:szCs w:val="28"/>
        </w:rPr>
        <w:t>АЦИЯ СЕЛЬСКОГО ПОСЕЛЕНИЯ «ЗУТКУЛЕЙ</w:t>
      </w:r>
      <w:r w:rsidRPr="00D10943">
        <w:rPr>
          <w:sz w:val="28"/>
          <w:szCs w:val="28"/>
        </w:rPr>
        <w:t>»</w:t>
      </w:r>
    </w:p>
    <w:p w:rsidR="00467DAC" w:rsidRDefault="00467DAC" w:rsidP="00467DAC">
      <w:pPr>
        <w:pStyle w:val="ConsPlusNormal"/>
        <w:jc w:val="center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ПОСТАНОВЛЕНИЕ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67DAC">
        <w:rPr>
          <w:sz w:val="28"/>
          <w:szCs w:val="28"/>
        </w:rPr>
        <w:t>07июня  2023 года                                                                                         №6</w:t>
      </w:r>
    </w:p>
    <w:p w:rsidR="00467DAC" w:rsidRPr="00D10943" w:rsidRDefault="00467DAC" w:rsidP="00467DAC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467DAC">
        <w:rPr>
          <w:sz w:val="28"/>
          <w:szCs w:val="28"/>
        </w:rPr>
        <w:t xml:space="preserve">с. </w:t>
      </w:r>
      <w:proofErr w:type="spellStart"/>
      <w:r w:rsidRPr="00467DAC">
        <w:rPr>
          <w:sz w:val="28"/>
          <w:szCs w:val="28"/>
        </w:rPr>
        <w:t>Зуткулей</w:t>
      </w:r>
      <w:proofErr w:type="spellEnd"/>
    </w:p>
    <w:p w:rsidR="00467DAC" w:rsidRPr="00D10943" w:rsidRDefault="00467DAC" w:rsidP="00467DAC">
      <w:pPr>
        <w:pStyle w:val="ConsPlusNormal"/>
        <w:spacing w:before="240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Об утверждении Регламента реализации полномочий администратора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по взысканию дебиторской задолженности по платежам в бюджет, пеням и штрафам по ним</w:t>
      </w:r>
    </w:p>
    <w:p w:rsidR="00467DAC" w:rsidRPr="00D10943" w:rsidRDefault="00467DAC" w:rsidP="00467DAC">
      <w:pPr>
        <w:pStyle w:val="ConsPlusNormal"/>
        <w:spacing w:before="240"/>
        <w:jc w:val="center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руководствуясь Уставом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1. Утвердить Регламент реализации полномочий администратора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по взысканию дебиторской задолженности по платежам в бюджет, пеням и штрафам по ним (прилагается).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2. Возложить на Администрацию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ответственность за реализацию полномочий по взысканию дебиторской задолженности по платежам в бюджет, пеням и штрафам по ним.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2023 года.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4. Настоящее Постановление подлежит размещению на официальном сайте администрации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в сети Интернет.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spacing w:before="2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 xml:space="preserve">Глава сельского поселения </w:t>
      </w:r>
      <w:r w:rsidRPr="00D10943">
        <w:rPr>
          <w:sz w:val="28"/>
          <w:szCs w:val="28"/>
        </w:rPr>
        <w:tab/>
      </w:r>
      <w:r w:rsidRPr="00D10943">
        <w:rPr>
          <w:sz w:val="28"/>
          <w:szCs w:val="28"/>
        </w:rPr>
        <w:tab/>
      </w:r>
      <w:r w:rsidRPr="00D10943">
        <w:rPr>
          <w:sz w:val="28"/>
          <w:szCs w:val="28"/>
        </w:rPr>
        <w:tab/>
      </w:r>
      <w:r w:rsidRPr="00D1094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Б.Б.Галсанширапов</w:t>
      </w:r>
      <w:proofErr w:type="spellEnd"/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right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right"/>
        <w:rPr>
          <w:sz w:val="28"/>
          <w:szCs w:val="28"/>
        </w:rPr>
      </w:pPr>
      <w:r w:rsidRPr="00D10943">
        <w:rPr>
          <w:sz w:val="28"/>
          <w:szCs w:val="28"/>
        </w:rPr>
        <w:lastRenderedPageBreak/>
        <w:t>УТВЕРЖДЕН:</w:t>
      </w:r>
    </w:p>
    <w:p w:rsidR="00467DAC" w:rsidRPr="00D10943" w:rsidRDefault="00467DAC" w:rsidP="00467DAC">
      <w:pPr>
        <w:pStyle w:val="ConsPlusNormal"/>
        <w:jc w:val="right"/>
        <w:rPr>
          <w:sz w:val="28"/>
          <w:szCs w:val="28"/>
        </w:rPr>
      </w:pPr>
      <w:r w:rsidRPr="00D10943">
        <w:rPr>
          <w:sz w:val="28"/>
          <w:szCs w:val="28"/>
        </w:rPr>
        <w:t>Постановлением администрации</w:t>
      </w:r>
    </w:p>
    <w:p w:rsidR="00467DAC" w:rsidRPr="00D10943" w:rsidRDefault="00467DAC" w:rsidP="00467DAC">
      <w:pPr>
        <w:pStyle w:val="ConsPlusNormal"/>
        <w:jc w:val="right"/>
        <w:rPr>
          <w:sz w:val="28"/>
          <w:szCs w:val="28"/>
        </w:rPr>
      </w:pPr>
      <w:r w:rsidRPr="00D109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</w:t>
      </w:r>
    </w:p>
    <w:p w:rsidR="00467DAC" w:rsidRPr="00D10943" w:rsidRDefault="00357FCF" w:rsidP="00467DA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07.06.2023г №6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Регламент</w:t>
      </w: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реализации полномочий администратора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по взысканию дебиторской задолженности по платежам в бюджет, пеням и штрафам по ним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1.Общие положения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1.1. Настоящий Регламент устанавливает порядок реализации полномочий главного администратора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по взысканию дебиторской задолженности по платежам в бюджет, пеням и штрафам по ним, являющимся источниками формирования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1.2. Обеспечением реализации полномочий по работе с дебиторской задолженностью по доходам в случаях, предусмотренных Регламентом, является Администрация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1.3.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1.4.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467DAC" w:rsidRPr="00D10943" w:rsidRDefault="00467DAC" w:rsidP="00467DAC">
      <w:pPr>
        <w:pStyle w:val="ConsPlusNormal"/>
        <w:spacing w:before="240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2. Мероприятия по недопущению образования просроченной                                       дебиторской задолженности по доходам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2.1. Администрация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пеням и штрафам по ним по закрепленным источникам доходов как за администратором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», в том числе: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 за фактическим зачислением платежей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 xml:space="preserve">» в размерах и сроки, установленные законодательством Российской Федерации, договором (государственным контрактом, соглашением) </w:t>
      </w:r>
      <w:r w:rsidRPr="00D10943">
        <w:rPr>
          <w:sz w:val="28"/>
          <w:szCs w:val="28"/>
        </w:rPr>
        <w:lastRenderedPageBreak/>
        <w:t>постановлением о назначении административного наказания;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 за погашением начислений соответствующими платежами, являющимися источниками формирования доходов бюджета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"Об организации предоставления государственных и муниципальных услуг" (далее - ГИС ГМП);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», а также за начислением процентов за предоставленную отсрочку или рассрочку и пени (штрафы) за просрочку уплаты платежей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в порядке и случаях, предусмотренных законодательством Российской Федерации;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 за своевременным начислением неустойки (штрафов, пени);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0943">
        <w:rPr>
          <w:sz w:val="28"/>
          <w:szCs w:val="28"/>
        </w:rPr>
        <w:t>и о ее списании;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5) проводит иные мероприятия в целях недопущения образования рассроченной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67DAC" w:rsidRPr="00D10943" w:rsidRDefault="00467DAC" w:rsidP="00467DAC">
      <w:pPr>
        <w:pStyle w:val="ConsPlusNormal"/>
        <w:spacing w:before="240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3. Мероприятия по урегулированию дебиторской задолженности по</w:t>
      </w: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lastRenderedPageBreak/>
        <w:t>доходам в досудебном порядке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 (пеней, штрафов) до начала работы по их принудительному взысканию) включают в себя: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1) направление требование должнику о погашении задолженности;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4) в случае возникновения процедур банкротства должника по дебиторской задолженности по доходам представление интересов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осуществляет Администрация 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в порядке, в сроки и в случаях, предусмотренных законодательством Российской Федерации о банкротстве.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5) Администрация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может информировать посредством телефонной связи должника по дебиторской задолженности по доходам, образовавшимся вследствие реализации полномочий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в соответствии с Кодексом Российской Федерации об административных правонарушениях, в течение срока добровольного погашения указанной задолженности в соответствии с Кодексом Российской Федерации об административных правонарушениях, о необходимости добровольного погашения указанной задолженности.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4. Мероприятия по принудительному взысканию дебиторской</w:t>
      </w:r>
    </w:p>
    <w:p w:rsidR="00467DAC" w:rsidRPr="00D10943" w:rsidRDefault="00467DAC" w:rsidP="00467DAC">
      <w:pPr>
        <w:pStyle w:val="ConsPlusNormal"/>
        <w:jc w:val="center"/>
        <w:rPr>
          <w:sz w:val="28"/>
          <w:szCs w:val="28"/>
        </w:rPr>
      </w:pPr>
      <w:r w:rsidRPr="00D10943">
        <w:rPr>
          <w:sz w:val="28"/>
          <w:szCs w:val="28"/>
        </w:rPr>
        <w:t>задолженности</w:t>
      </w: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</w:p>
    <w:p w:rsidR="00467DAC" w:rsidRPr="00D10943" w:rsidRDefault="00467DAC" w:rsidP="00467DAC">
      <w:pPr>
        <w:pStyle w:val="ConsPlusNormal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4.1. В случае уклонения должников (дебиторов) от погашения дебиторской задолженности по доходам либо погашения такой задолженности не в полном объеме на имя Главы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4.2. По результатам рассмотрения служебной записки, подготовленной в соответствии с пунктом 4.1 Регламента, Главой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принимается решение о принудительном взыскании дебиторской задолженности в судебном порядке и дается соответствующее поручение.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lastRenderedPageBreak/>
        <w:t>4.3. Администрация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не позднее 10 рабочих дней со дня принятия решения, предусмотренного пунктом 4.2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4.4.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 N 229-ФЗ "Об исполнительном производстве" Главой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дается поручение Администрации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4.5.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дается поручение Администрации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о направлении исполнительного документа в Федеральную службу судебных приставов.</w:t>
      </w:r>
    </w:p>
    <w:p w:rsidR="00467DAC" w:rsidRPr="00D10943" w:rsidRDefault="00467DAC" w:rsidP="00467D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0943">
        <w:rPr>
          <w:sz w:val="28"/>
          <w:szCs w:val="28"/>
        </w:rPr>
        <w:t>4.6. Направление исполнительных документов осуществляется Администрацией сельского поселения «</w:t>
      </w:r>
      <w:proofErr w:type="spellStart"/>
      <w:r w:rsidRPr="00DD7C9F">
        <w:rPr>
          <w:sz w:val="28"/>
          <w:szCs w:val="28"/>
        </w:rPr>
        <w:t>Зуткулей</w:t>
      </w:r>
      <w:proofErr w:type="spellEnd"/>
      <w:r w:rsidRPr="00D10943">
        <w:rPr>
          <w:sz w:val="28"/>
          <w:szCs w:val="28"/>
        </w:rPr>
        <w:t>» не позднее 5 рабочих дней со дня принятия решений, предусмотренных пунктами 4.4, 4.5 Регламента.</w:t>
      </w:r>
    </w:p>
    <w:p w:rsidR="00467DAC" w:rsidRPr="00D10943" w:rsidRDefault="00467DAC" w:rsidP="00467DAC">
      <w:pPr>
        <w:rPr>
          <w:sz w:val="28"/>
          <w:szCs w:val="28"/>
        </w:rPr>
      </w:pPr>
    </w:p>
    <w:p w:rsidR="00A11E91" w:rsidRDefault="00A11E91"/>
    <w:sectPr w:rsidR="00A11E91" w:rsidSect="001A3F8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AC"/>
    <w:rsid w:val="00357FCF"/>
    <w:rsid w:val="00467DAC"/>
    <w:rsid w:val="00A11E91"/>
    <w:rsid w:val="00B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7AA82-A4B0-4299-B9CB-3A220D3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A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2023-06-20T08:38:00Z</dcterms:created>
  <dcterms:modified xsi:type="dcterms:W3CDTF">2023-06-20T08:38:00Z</dcterms:modified>
</cp:coreProperties>
</file>