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Совет  сельского поселения</w:t>
      </w: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</w:t>
      </w: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РЕШЕНИЕ</w:t>
      </w: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11.03.2015 г.                                                                                      № 179</w:t>
      </w:r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F70612" w:rsidRPr="00CD4451" w:rsidRDefault="00F70612" w:rsidP="00F706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 w:rsidRPr="00CD445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D4451">
        <w:rPr>
          <w:rFonts w:ascii="Times New Roman" w:hAnsi="Times New Roman"/>
          <w:sz w:val="28"/>
          <w:szCs w:val="28"/>
        </w:rPr>
        <w:t xml:space="preserve"> силу решении Совета 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С  целью  упорядочения и актуализации информации, включенной в  регистр муниципальных нормативных правовых актов Забайкальского края 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Совет сельского поселения решил: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4451">
        <w:rPr>
          <w:rFonts w:ascii="Times New Roman" w:hAnsi="Times New Roman"/>
          <w:sz w:val="28"/>
          <w:szCs w:val="28"/>
        </w:rPr>
        <w:t>Признать утратившими силу следующие решения  с неприменением  в связи  с истечением периода, на который они были приняты: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 от 24.04.2009 г. № 205 «Об утверждении Порядка проведения  антикоррупционной экспертизы нормативных правовых актов и их проектов»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 от 20.03.2009 № 188 «Об исполнении бюджета СП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  за 2008 год»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2. Настоящее решение обнародовать на информационном стенде.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</w:t>
      </w: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0612" w:rsidRPr="00CD4451" w:rsidRDefault="00F70612" w:rsidP="00F70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Председатель Совета                                                  Ж.Д. </w:t>
      </w:r>
      <w:proofErr w:type="spellStart"/>
      <w:r w:rsidRPr="00CD4451">
        <w:rPr>
          <w:rFonts w:ascii="Times New Roman" w:hAnsi="Times New Roman"/>
          <w:sz w:val="28"/>
          <w:szCs w:val="28"/>
        </w:rPr>
        <w:t>Насаков</w:t>
      </w:r>
      <w:proofErr w:type="spellEnd"/>
      <w:r w:rsidRPr="00CD4451">
        <w:rPr>
          <w:rFonts w:ascii="Times New Roman" w:hAnsi="Times New Roman"/>
          <w:sz w:val="28"/>
          <w:szCs w:val="28"/>
        </w:rPr>
        <w:t xml:space="preserve"> </w:t>
      </w:r>
    </w:p>
    <w:p w:rsidR="00730FD5" w:rsidRDefault="00730FD5">
      <w:bookmarkStart w:id="0" w:name="_GoBack"/>
      <w:bookmarkEnd w:id="0"/>
    </w:p>
    <w:sectPr w:rsidR="0073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2"/>
    <w:rsid w:val="00730FD5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2018-11-28T07:56:00Z</dcterms:created>
  <dcterms:modified xsi:type="dcterms:W3CDTF">2018-11-28T07:57:00Z</dcterms:modified>
</cp:coreProperties>
</file>