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DA" w:rsidRDefault="00EC74DA" w:rsidP="00DF53D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A36532">
        <w:rPr>
          <w:b/>
          <w:sz w:val="28"/>
          <w:lang w:val="en-US"/>
        </w:rPr>
        <w:t xml:space="preserve">           </w:t>
      </w:r>
      <w:r w:rsidR="00A36532">
        <w:rPr>
          <w:b/>
          <w:sz w:val="28"/>
        </w:rPr>
        <w:t xml:space="preserve">                               </w:t>
      </w:r>
      <w:r w:rsidR="00A36532">
        <w:rPr>
          <w:b/>
          <w:sz w:val="28"/>
          <w:lang w:val="en-US"/>
        </w:rPr>
        <w:t xml:space="preserve"> </w:t>
      </w:r>
      <w:r w:rsidR="00A36532">
        <w:rPr>
          <w:b/>
          <w:sz w:val="28"/>
        </w:rPr>
        <w:t>ПРОЕКТ</w:t>
      </w:r>
      <w:r>
        <w:rPr>
          <w:b/>
          <w:sz w:val="28"/>
        </w:rPr>
        <w:t xml:space="preserve">                                                                  </w:t>
      </w:r>
      <w:r w:rsidR="001029CC">
        <w:rPr>
          <w:b/>
          <w:sz w:val="28"/>
        </w:rPr>
        <w:t xml:space="preserve"> 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DF53DC" w:rsidRDefault="00DF53DC" w:rsidP="00DF53DC">
      <w:pPr>
        <w:pStyle w:val="a3"/>
        <w:ind w:right="-766"/>
        <w:rPr>
          <w:b w:val="0"/>
          <w:bCs/>
        </w:rPr>
      </w:pPr>
    </w:p>
    <w:p w:rsidR="00DF53DC" w:rsidRDefault="00DF53DC" w:rsidP="00DF53DC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EC74DA" w:rsidP="00EC74DA">
      <w:pPr>
        <w:tabs>
          <w:tab w:val="left" w:pos="9923"/>
        </w:tabs>
        <w:ind w:right="-399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           </w:t>
      </w:r>
      <w:r w:rsidR="00DF53DC">
        <w:rPr>
          <w:b/>
          <w:sz w:val="28"/>
        </w:rPr>
        <w:t>РЕШЕНИЕ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Pr="00A36532" w:rsidRDefault="00A36532" w:rsidP="0017756F">
      <w:pPr>
        <w:tabs>
          <w:tab w:val="left" w:pos="680"/>
          <w:tab w:val="left" w:pos="9923"/>
        </w:tabs>
        <w:ind w:right="-399"/>
        <w:rPr>
          <w:b/>
          <w:sz w:val="28"/>
          <w:lang w:val="en-US"/>
        </w:rPr>
      </w:pPr>
      <w:r>
        <w:rPr>
          <w:sz w:val="28"/>
        </w:rPr>
        <w:t>____</w:t>
      </w:r>
      <w:bookmarkStart w:id="0" w:name="_GoBack"/>
      <w:bookmarkEnd w:id="0"/>
      <w:r w:rsidR="0017756F">
        <w:rPr>
          <w:sz w:val="28"/>
        </w:rPr>
        <w:t xml:space="preserve">  2018</w:t>
      </w:r>
      <w:r w:rsidR="00DF53DC">
        <w:rPr>
          <w:sz w:val="28"/>
        </w:rPr>
        <w:t xml:space="preserve"> г.                                                       </w:t>
      </w:r>
      <w:r w:rsidR="001029CC">
        <w:rPr>
          <w:sz w:val="28"/>
        </w:rPr>
        <w:t xml:space="preserve">                       </w:t>
      </w:r>
      <w:r w:rsidR="0017756F">
        <w:rPr>
          <w:sz w:val="28"/>
        </w:rPr>
        <w:t xml:space="preserve">    </w:t>
      </w:r>
      <w:r w:rsidR="001029CC">
        <w:rPr>
          <w:sz w:val="28"/>
        </w:rPr>
        <w:t xml:space="preserve"> </w:t>
      </w:r>
      <w:r w:rsidR="00EC74DA">
        <w:rPr>
          <w:sz w:val="28"/>
        </w:rPr>
        <w:t xml:space="preserve">№ 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EC74DA" w:rsidRDefault="0017756F" w:rsidP="0017756F">
      <w:pPr>
        <w:tabs>
          <w:tab w:val="left" w:pos="0"/>
        </w:tabs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признании  утратившим силу </w:t>
      </w:r>
      <w:r w:rsidR="00EC74DA">
        <w:rPr>
          <w:sz w:val="28"/>
          <w:szCs w:val="28"/>
        </w:rPr>
        <w:t xml:space="preserve"> Решения Со</w:t>
      </w:r>
      <w:r>
        <w:rPr>
          <w:sz w:val="28"/>
          <w:szCs w:val="28"/>
        </w:rPr>
        <w:t xml:space="preserve">вета СП «Зуткулей» от 27.07.2012г. № 81 </w:t>
      </w:r>
      <w:r w:rsidR="00EC74DA">
        <w:rPr>
          <w:sz w:val="28"/>
          <w:szCs w:val="28"/>
        </w:rPr>
        <w:t>«</w:t>
      </w:r>
      <w:r>
        <w:rPr>
          <w:sz w:val="28"/>
          <w:szCs w:val="28"/>
        </w:rPr>
        <w:t>О принятии Правила землепользования и застройки  сельского поселения «Зуткулей»</w:t>
      </w:r>
    </w:p>
    <w:p w:rsidR="00EC74DA" w:rsidRDefault="00EC74DA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17756F" w:rsidRDefault="0017756F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 с разработкой администрацией МР «Дульдургинский район» новых Правил землепользования и застройки сельского поселения «Зуткулей»</w:t>
      </w:r>
    </w:p>
    <w:p w:rsidR="00DF53DC" w:rsidRDefault="0017756F" w:rsidP="00DF53DC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«Зуткулей»</w:t>
      </w:r>
    </w:p>
    <w:p w:rsidR="00EC74DA" w:rsidRDefault="00EC74DA" w:rsidP="00DF53DC">
      <w:pPr>
        <w:tabs>
          <w:tab w:val="left" w:pos="9923"/>
        </w:tabs>
        <w:ind w:left="426" w:right="-399" w:hanging="426"/>
        <w:jc w:val="both"/>
      </w:pPr>
    </w:p>
    <w:p w:rsidR="00DF53DC" w:rsidRPr="00EC74DA" w:rsidRDefault="00DF53DC" w:rsidP="00DF53DC">
      <w:pPr>
        <w:tabs>
          <w:tab w:val="left" w:pos="9923"/>
        </w:tabs>
        <w:ind w:left="426" w:right="-399" w:hanging="426"/>
        <w:jc w:val="both"/>
        <w:rPr>
          <w:b/>
          <w:sz w:val="28"/>
          <w:szCs w:val="28"/>
        </w:rPr>
      </w:pPr>
      <w:r w:rsidRPr="00EC74DA">
        <w:rPr>
          <w:b/>
          <w:sz w:val="28"/>
          <w:szCs w:val="28"/>
        </w:rPr>
        <w:t>РЕШИЛ: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</w:p>
    <w:p w:rsidR="00EC74DA" w:rsidRPr="001029CC" w:rsidRDefault="001029CC" w:rsidP="0017756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17756F">
        <w:rPr>
          <w:sz w:val="28"/>
        </w:rPr>
        <w:t>Признать утратившим силу</w:t>
      </w:r>
      <w:r w:rsidR="00EC74DA" w:rsidRPr="001029CC">
        <w:rPr>
          <w:sz w:val="28"/>
        </w:rPr>
        <w:t xml:space="preserve"> решение Совета  </w:t>
      </w:r>
      <w:r w:rsidR="0017756F">
        <w:rPr>
          <w:sz w:val="28"/>
          <w:szCs w:val="28"/>
        </w:rPr>
        <w:t>СП «Зуткулей» от 27.07.2012 г. № 81 «О принятии Правила землепользования и застройки  сельского поселения «Зуткулей».</w:t>
      </w:r>
    </w:p>
    <w:p w:rsidR="00DF53DC" w:rsidRDefault="00EC74DA" w:rsidP="00EC74DA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F53DC">
        <w:rPr>
          <w:sz w:val="28"/>
          <w:szCs w:val="28"/>
        </w:rPr>
        <w:t>Направить данное решение главе сельского поселения «Зуткулей» для подписания, обнародования и официального опубликования.</w:t>
      </w:r>
    </w:p>
    <w:p w:rsidR="00DF53DC" w:rsidRDefault="00DF53DC" w:rsidP="00DF53DC">
      <w:pPr>
        <w:ind w:left="426"/>
        <w:rPr>
          <w:sz w:val="28"/>
        </w:rPr>
      </w:pPr>
    </w:p>
    <w:p w:rsidR="00DF53DC" w:rsidRDefault="00DF53DC" w:rsidP="00DF53DC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EC09CB" w:rsidRDefault="00DF53DC" w:rsidP="00EC74DA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EC09CB" w:rsidSect="00E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02DC3"/>
    <w:multiLevelType w:val="hybridMultilevel"/>
    <w:tmpl w:val="9D38E412"/>
    <w:lvl w:ilvl="0" w:tplc="5FE2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C"/>
    <w:rsid w:val="00050A9E"/>
    <w:rsid w:val="000D3FC8"/>
    <w:rsid w:val="001029CC"/>
    <w:rsid w:val="0017756F"/>
    <w:rsid w:val="00231318"/>
    <w:rsid w:val="0024547A"/>
    <w:rsid w:val="00957C8C"/>
    <w:rsid w:val="00A36532"/>
    <w:rsid w:val="00B61F69"/>
    <w:rsid w:val="00C314B0"/>
    <w:rsid w:val="00CF0B2A"/>
    <w:rsid w:val="00DB39AB"/>
    <w:rsid w:val="00DF53DC"/>
    <w:rsid w:val="00EC09CB"/>
    <w:rsid w:val="00EC74DA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2020-01-24T03:33:00Z</dcterms:created>
  <dcterms:modified xsi:type="dcterms:W3CDTF">2020-01-24T03:33:00Z</dcterms:modified>
</cp:coreProperties>
</file>