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44143" w14:textId="2A3E33A2" w:rsidR="00EB1FAA" w:rsidRDefault="00EB1FAA" w:rsidP="00EB1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B94751" w14:textId="77777777" w:rsidR="00363CBD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</w:t>
      </w:r>
    </w:p>
    <w:p w14:paraId="1208915E" w14:textId="50F1A892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1B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Зуткулей</w:t>
      </w:r>
      <w:proofErr w:type="spellEnd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DBD7772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9C4861" w14:textId="77777777" w:rsidR="00EB1FAA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14:paraId="466A81CE" w14:textId="77777777" w:rsidR="00363CBD" w:rsidRPr="003763A9" w:rsidRDefault="00363CBD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915D5F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9B7DED3" w14:textId="640F9F98" w:rsidR="00EB1FAA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36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09 апреля  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6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г.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                                                                         № </w:t>
      </w:r>
      <w:r w:rsidR="0036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</w:p>
    <w:p w14:paraId="7F0291C6" w14:textId="77777777" w:rsidR="00363CBD" w:rsidRPr="003763A9" w:rsidRDefault="00363CBD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4DEC3246" w14:textId="7333EE0C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</w:p>
    <w:p w14:paraId="7951774D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455AB6F0" w14:textId="04559B84" w:rsidR="00EB1FAA" w:rsidRPr="003763A9" w:rsidRDefault="00EB1FAA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Решение Совета сельского поселения «</w:t>
      </w:r>
      <w:proofErr w:type="spellStart"/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05.03.2020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Перечня должностных лиц, уполномоченных составлять протоколы об административных правонарушениях» </w:t>
      </w:r>
    </w:p>
    <w:p w14:paraId="4428F9AB" w14:textId="77777777" w:rsidR="00EB1FAA" w:rsidRPr="003763A9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2FEDED9" w14:textId="2DE70F79" w:rsidR="00EB1FAA" w:rsidRDefault="00EB1FAA" w:rsidP="00EB1FAA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24.02.2021 № 1916-ЗЗК «О внесении изменений в Закон Забайкальского края «Об административных правонарушениях»,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02.07.2009 №198-ЗЗК «Об административных правонарушениях»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Забайкальского края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04.05.2010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</w:t>
      </w:r>
      <w:proofErr w:type="gramEnd"/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правонарушениях</w:t>
      </w:r>
      <w:proofErr w:type="gramEnd"/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предусмотренных Законом Забайкальского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административных правонарушениях»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основании информационного письма прокуратуры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от 11.03.2021 № 22.114-2021 руководствуясь Уставом сельского поселения «</w:t>
      </w:r>
      <w:proofErr w:type="spellStart"/>
      <w:r w:rsidR="001B5169">
        <w:rPr>
          <w:rFonts w:ascii="Times New Roman" w:eastAsia="Calibri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07B54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proofErr w:type="spellStart"/>
      <w:r w:rsidR="001B5169">
        <w:rPr>
          <w:rFonts w:ascii="Times New Roman" w:eastAsia="Calibri" w:hAnsi="Times New Roman" w:cs="Times New Roman"/>
          <w:sz w:val="28"/>
          <w:szCs w:val="28"/>
        </w:rPr>
        <w:t>Зуткулей</w:t>
      </w:r>
      <w:proofErr w:type="spellEnd"/>
      <w:r w:rsidRPr="00D07B54">
        <w:rPr>
          <w:rFonts w:ascii="Times New Roman" w:eastAsia="Calibri" w:hAnsi="Times New Roman" w:cs="Times New Roman"/>
          <w:sz w:val="28"/>
          <w:szCs w:val="28"/>
        </w:rPr>
        <w:t>»,</w:t>
      </w:r>
    </w:p>
    <w:p w14:paraId="36B820D8" w14:textId="77777777" w:rsidR="00EB1FAA" w:rsidRDefault="00EB1FAA" w:rsidP="00EB1FAA">
      <w:pPr>
        <w:spacing w:after="0"/>
        <w:ind w:right="-28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14:paraId="50D0DB9B" w14:textId="00BB7991" w:rsidR="00EB1FAA" w:rsidRDefault="00EB1FAA" w:rsidP="00EB1FAA">
      <w:pPr>
        <w:spacing w:after="12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пункт 1 Решения Совета сельского поселения «</w:t>
      </w:r>
      <w:proofErr w:type="spellStart"/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7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05.03.2020г. №138 </w:t>
      </w:r>
      <w:r w:rsidRPr="0087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Перечня должностных лиц, уполномоченных составлять протоколы об административных правонарушениях»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 </w:t>
      </w:r>
    </w:p>
    <w:p w14:paraId="77859AAD" w14:textId="77777777" w:rsidR="00EB1FAA" w:rsidRPr="003763A9" w:rsidRDefault="00EB1FAA" w:rsidP="00EB1FAA">
      <w:pPr>
        <w:spacing w:after="12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цифры</w:t>
      </w:r>
      <w:r w:rsidRPr="00D0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0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7.2.1» исключить. </w:t>
      </w:r>
    </w:p>
    <w:p w14:paraId="5B8BE917" w14:textId="77777777" w:rsidR="00EB1FAA" w:rsidRPr="008742C7" w:rsidRDefault="00EB1FAA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2179F624" w14:textId="7D75DF95" w:rsidR="00EB1FAA" w:rsidRPr="008742C7" w:rsidRDefault="00EB1FAA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proofErr w:type="spellStart"/>
      <w:r w:rsidR="001B5169">
        <w:rPr>
          <w:rFonts w:ascii="Times New Roman" w:eastAsia="Calibri" w:hAnsi="Times New Roman" w:cs="Times New Roman"/>
          <w:sz w:val="28"/>
          <w:szCs w:val="28"/>
        </w:rPr>
        <w:t>Зуткулей</w:t>
      </w:r>
      <w:proofErr w:type="spellEnd"/>
      <w:r w:rsidRPr="008742C7">
        <w:rPr>
          <w:rFonts w:ascii="Times New Roman" w:eastAsia="Calibri" w:hAnsi="Times New Roman" w:cs="Times New Roman"/>
          <w:sz w:val="28"/>
          <w:szCs w:val="28"/>
        </w:rPr>
        <w:t>» и на официальном сайте по адресу</w:t>
      </w:r>
      <w:r w:rsidR="001B516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1B5169">
        <w:rPr>
          <w:rFonts w:ascii="Times New Roman" w:eastAsia="Calibri" w:hAnsi="Times New Roman" w:cs="Times New Roman"/>
          <w:sz w:val="28"/>
          <w:szCs w:val="28"/>
        </w:rPr>
        <w:t>зуткулей</w:t>
      </w:r>
      <w:r w:rsidRPr="008742C7">
        <w:rPr>
          <w:rFonts w:ascii="Times New Roman" w:eastAsia="Calibri" w:hAnsi="Times New Roman" w:cs="Times New Roman"/>
          <w:sz w:val="28"/>
          <w:szCs w:val="28"/>
        </w:rPr>
        <w:t>.рф</w:t>
      </w:r>
      <w:proofErr w:type="spellEnd"/>
      <w:r w:rsidRPr="008742C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E4944D" w14:textId="77777777" w:rsidR="00EB1FAA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1A23EB" w14:textId="77777777" w:rsidR="00EB1FAA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E0AEF6" w14:textId="3342D8AB" w:rsidR="00EB1FAA" w:rsidRPr="003763A9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</w:t>
      </w:r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Б.Б. </w:t>
      </w:r>
      <w:proofErr w:type="spellStart"/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Галсанширапов</w:t>
      </w:r>
      <w:proofErr w:type="spellEnd"/>
    </w:p>
    <w:p w14:paraId="29A4DCE0" w14:textId="77777777" w:rsidR="00EB1FAA" w:rsidRDefault="00EB1FAA" w:rsidP="00EB1FAA">
      <w:pPr>
        <w:spacing w:after="160" w:line="259" w:lineRule="auto"/>
        <w:ind w:right="-284"/>
        <w:jc w:val="center"/>
        <w:rPr>
          <w:rFonts w:ascii="Calibri" w:eastAsia="Calibri" w:hAnsi="Calibri" w:cs="Times New Roman"/>
        </w:rPr>
      </w:pPr>
    </w:p>
    <w:p w14:paraId="34BA4F1F" w14:textId="77777777" w:rsidR="004A76A5" w:rsidRDefault="004A76A5"/>
    <w:sectPr w:rsidR="004A76A5" w:rsidSect="00363CBD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4DA92" w14:textId="77777777" w:rsidR="0013589B" w:rsidRDefault="0013589B">
      <w:pPr>
        <w:spacing w:after="0" w:line="240" w:lineRule="auto"/>
      </w:pPr>
      <w:r>
        <w:separator/>
      </w:r>
    </w:p>
  </w:endnote>
  <w:endnote w:type="continuationSeparator" w:id="0">
    <w:p w14:paraId="3DCA5F47" w14:textId="77777777" w:rsidR="0013589B" w:rsidRDefault="0013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43D68" w14:textId="77777777" w:rsidR="0013589B" w:rsidRDefault="0013589B">
      <w:pPr>
        <w:spacing w:after="0" w:line="240" w:lineRule="auto"/>
      </w:pPr>
      <w:r>
        <w:separator/>
      </w:r>
    </w:p>
  </w:footnote>
  <w:footnote w:type="continuationSeparator" w:id="0">
    <w:p w14:paraId="3DE8F359" w14:textId="77777777" w:rsidR="0013589B" w:rsidRDefault="00135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18629"/>
      <w:docPartObj>
        <w:docPartGallery w:val="Page Numbers (Top of Page)"/>
        <w:docPartUnique/>
      </w:docPartObj>
    </w:sdtPr>
    <w:sdtEndPr/>
    <w:sdtContent>
      <w:p w14:paraId="57C64F43" w14:textId="77777777" w:rsidR="000511B9" w:rsidRDefault="00EB1F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DDB989A" w14:textId="77777777" w:rsidR="000511B9" w:rsidRDefault="001358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48"/>
    <w:rsid w:val="0013589B"/>
    <w:rsid w:val="001B5169"/>
    <w:rsid w:val="002E6C81"/>
    <w:rsid w:val="00363CBD"/>
    <w:rsid w:val="004A76A5"/>
    <w:rsid w:val="006071E3"/>
    <w:rsid w:val="00980E48"/>
    <w:rsid w:val="00BF247A"/>
    <w:rsid w:val="00CA5B4B"/>
    <w:rsid w:val="00EB1FAA"/>
    <w:rsid w:val="00EB58F8"/>
    <w:rsid w:val="00F00674"/>
    <w:rsid w:val="00F302B4"/>
    <w:rsid w:val="00F7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A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Admzy</cp:lastModifiedBy>
  <cp:revision>3</cp:revision>
  <cp:lastPrinted>2021-03-18T10:05:00Z</cp:lastPrinted>
  <dcterms:created xsi:type="dcterms:W3CDTF">2021-04-09T03:38:00Z</dcterms:created>
  <dcterms:modified xsi:type="dcterms:W3CDTF">2021-04-09T03:39:00Z</dcterms:modified>
</cp:coreProperties>
</file>