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5" w:rsidRDefault="00575F25" w:rsidP="0057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575F25" w:rsidRDefault="00575F25" w:rsidP="0057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575F25" w:rsidRDefault="00575F25" w:rsidP="00575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75F25" w:rsidRDefault="00575F25" w:rsidP="0057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575F25" w:rsidRDefault="00575F25" w:rsidP="00575F25">
      <w:pPr>
        <w:rPr>
          <w:b/>
          <w:sz w:val="28"/>
          <w:szCs w:val="28"/>
        </w:rPr>
      </w:pPr>
    </w:p>
    <w:p w:rsidR="00575F25" w:rsidRDefault="0016404E" w:rsidP="00575F25">
      <w:pPr>
        <w:rPr>
          <w:sz w:val="28"/>
          <w:szCs w:val="28"/>
        </w:rPr>
      </w:pPr>
      <w:r>
        <w:rPr>
          <w:sz w:val="28"/>
          <w:szCs w:val="28"/>
        </w:rPr>
        <w:t xml:space="preserve">30 мая </w:t>
      </w:r>
      <w:r w:rsidR="00575F25">
        <w:rPr>
          <w:sz w:val="28"/>
          <w:szCs w:val="28"/>
        </w:rPr>
        <w:t xml:space="preserve"> 2016 года                                                      </w:t>
      </w:r>
      <w:r>
        <w:rPr>
          <w:sz w:val="28"/>
          <w:szCs w:val="28"/>
        </w:rPr>
        <w:t xml:space="preserve">                            №  18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</w:p>
    <w:p w:rsidR="00575F25" w:rsidRDefault="0016404E" w:rsidP="00575F25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схемы  расположения земельного участка</w:t>
      </w:r>
    </w:p>
    <w:p w:rsidR="0016404E" w:rsidRDefault="0016404E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</w:p>
    <w:p w:rsidR="00575F25" w:rsidRDefault="0016404E" w:rsidP="00575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п.10 ст.3 Федерального закона от 254 декабря 2011года № 137-ФЗ «О введении  в действие Земельного Кодекса РФ», ст.11.10 Земельного кодекса РФ, Законом Забайкальского края «О регулировании земельных отношений на территории Забайкальского края» № 152-ЗЗК от 01.04.2009 года,   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«Зуткулей»  ПОСТАНОВЛЯЕТ:</w:t>
      </w:r>
    </w:p>
    <w:p w:rsidR="00575F25" w:rsidRDefault="00575F25" w:rsidP="00575F25">
      <w:pPr>
        <w:rPr>
          <w:sz w:val="28"/>
          <w:szCs w:val="28"/>
        </w:rPr>
      </w:pPr>
    </w:p>
    <w:p w:rsidR="00575F25" w:rsidRPr="0016404E" w:rsidRDefault="0016404E" w:rsidP="001640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404E">
        <w:rPr>
          <w:sz w:val="28"/>
          <w:szCs w:val="28"/>
        </w:rPr>
        <w:t xml:space="preserve">Утвердить схему расположения земельного участка </w:t>
      </w:r>
      <w:proofErr w:type="spellStart"/>
      <w:r w:rsidRPr="0016404E">
        <w:rPr>
          <w:sz w:val="28"/>
          <w:szCs w:val="28"/>
        </w:rPr>
        <w:t>Дамдинжапова</w:t>
      </w:r>
      <w:proofErr w:type="spellEnd"/>
      <w:r w:rsidRPr="0016404E">
        <w:rPr>
          <w:sz w:val="28"/>
          <w:szCs w:val="28"/>
        </w:rPr>
        <w:t xml:space="preserve"> </w:t>
      </w:r>
      <w:proofErr w:type="spellStart"/>
      <w:r w:rsidRPr="0016404E">
        <w:rPr>
          <w:sz w:val="28"/>
          <w:szCs w:val="28"/>
        </w:rPr>
        <w:t>Мижит</w:t>
      </w:r>
      <w:proofErr w:type="spellEnd"/>
      <w:r w:rsidRPr="0016404E">
        <w:rPr>
          <w:sz w:val="28"/>
          <w:szCs w:val="28"/>
        </w:rPr>
        <w:t xml:space="preserve"> </w:t>
      </w:r>
      <w:proofErr w:type="spellStart"/>
      <w:r w:rsidRPr="0016404E">
        <w:rPr>
          <w:sz w:val="28"/>
          <w:szCs w:val="28"/>
        </w:rPr>
        <w:t>Мункожаргаловича</w:t>
      </w:r>
      <w:proofErr w:type="spellEnd"/>
      <w:r w:rsidRPr="0016404E">
        <w:rPr>
          <w:sz w:val="28"/>
          <w:szCs w:val="28"/>
        </w:rPr>
        <w:t xml:space="preserve">  из земель категории «земли населенных пунктов», общей площадью 1346 кв.м., для индивидуального жилищного строительства, расположенного по адресу: Забайкальский край Дульдургинский район, с. Зуткулей МТФ хутор дом 5.</w:t>
      </w:r>
    </w:p>
    <w:p w:rsidR="0016404E" w:rsidRPr="0016404E" w:rsidRDefault="0016404E" w:rsidP="001640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жилая зона.</w:t>
      </w:r>
    </w:p>
    <w:p w:rsidR="00575F25" w:rsidRDefault="0016404E" w:rsidP="001640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75F25">
        <w:rPr>
          <w:sz w:val="28"/>
          <w:szCs w:val="28"/>
        </w:rPr>
        <w:t xml:space="preserve">. </w:t>
      </w:r>
      <w:proofErr w:type="gramStart"/>
      <w:r w:rsidR="00575F25">
        <w:rPr>
          <w:sz w:val="28"/>
          <w:szCs w:val="28"/>
        </w:rPr>
        <w:t>Контроль за</w:t>
      </w:r>
      <w:proofErr w:type="gramEnd"/>
      <w:r w:rsidR="00575F2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постановления возложить на ведущего   специалиста  Доржиеву Д.Д. </w:t>
      </w: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16404E" w:rsidRDefault="0016404E" w:rsidP="00575F25">
      <w:pPr>
        <w:jc w:val="both"/>
        <w:rPr>
          <w:sz w:val="28"/>
          <w:szCs w:val="28"/>
        </w:rPr>
      </w:pPr>
    </w:p>
    <w:p w:rsidR="0016404E" w:rsidRDefault="0016404E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0826BE" w:rsidRDefault="00575F25" w:rsidP="00575F25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0826BE" w:rsidSect="000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4EE"/>
    <w:multiLevelType w:val="hybridMultilevel"/>
    <w:tmpl w:val="4AB8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6EB8"/>
    <w:multiLevelType w:val="hybridMultilevel"/>
    <w:tmpl w:val="D736B712"/>
    <w:lvl w:ilvl="0" w:tplc="ED3A78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25"/>
    <w:rsid w:val="000826BE"/>
    <w:rsid w:val="0016404E"/>
    <w:rsid w:val="00481CF9"/>
    <w:rsid w:val="00575F25"/>
    <w:rsid w:val="00ED66D3"/>
    <w:rsid w:val="00F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2016-06-02T05:21:00Z</dcterms:created>
  <dcterms:modified xsi:type="dcterms:W3CDTF">2016-06-02T05:30:00Z</dcterms:modified>
</cp:coreProperties>
</file>